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8"/>
        <w:gridCol w:w="315"/>
        <w:gridCol w:w="4218"/>
      </w:tblGrid>
      <w:tr w:rsidR="006C5B5F" w:rsidRPr="00CD6EC5" w14:paraId="5920494C" w14:textId="77777777" w:rsidTr="009C656D">
        <w:trPr>
          <w:trHeight w:val="1693"/>
        </w:trPr>
        <w:tc>
          <w:tcPr>
            <w:tcW w:w="4928" w:type="dxa"/>
            <w:gridSpan w:val="2"/>
          </w:tcPr>
          <w:p w14:paraId="59204944" w14:textId="77777777" w:rsidR="006C5B5F" w:rsidRPr="00CD6EC5" w:rsidRDefault="006C5B5F" w:rsidP="0089567D">
            <w:pPr>
              <w:ind w:left="142"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noProof/>
                <w:sz w:val="24"/>
                <w:szCs w:val="24"/>
                <w:lang w:eastAsia="et-EE"/>
              </w:rPr>
              <w:drawing>
                <wp:anchor distT="0" distB="0" distL="114300" distR="114300" simplePos="0" relativeHeight="251658752" behindDoc="1" locked="0" layoutInCell="1" allowOverlap="1" wp14:anchorId="59204968" wp14:editId="59204969">
                  <wp:simplePos x="0" y="0"/>
                  <wp:positionH relativeFrom="page">
                    <wp:posOffset>-862330</wp:posOffset>
                  </wp:positionH>
                  <wp:positionV relativeFrom="page">
                    <wp:posOffset>-144145</wp:posOffset>
                  </wp:positionV>
                  <wp:extent cx="2944800" cy="957600"/>
                  <wp:effectExtent l="0" t="0" r="0" b="0"/>
                  <wp:wrapNone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semin_vapp_est_black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4800" cy="957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283" w:type="dxa"/>
          </w:tcPr>
          <w:p w14:paraId="5920494B" w14:textId="77777777" w:rsidR="006C5B5F" w:rsidRPr="00CD6EC5" w:rsidRDefault="006C5B5F" w:rsidP="00DD1D38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B5F" w:rsidRPr="00CD6EC5" w14:paraId="59204952" w14:textId="77777777" w:rsidTr="009C656D">
        <w:trPr>
          <w:trHeight w:val="1848"/>
        </w:trPr>
        <w:tc>
          <w:tcPr>
            <w:tcW w:w="4928" w:type="dxa"/>
            <w:gridSpan w:val="2"/>
          </w:tcPr>
          <w:p w14:paraId="5920494D" w14:textId="77777777" w:rsidR="002B6007" w:rsidRPr="00CD6EC5" w:rsidRDefault="00B74547" w:rsidP="008956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t>KÄSKKIRI</w:t>
            </w:r>
          </w:p>
        </w:tc>
        <w:tc>
          <w:tcPr>
            <w:tcW w:w="4283" w:type="dxa"/>
          </w:tcPr>
          <w:p w14:paraId="5920494E" w14:textId="77777777" w:rsidR="006C5B5F" w:rsidRPr="00CD6EC5" w:rsidRDefault="006C5B5F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0494F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04950" w14:textId="77777777" w:rsidR="002B6007" w:rsidRPr="00CD6EC5" w:rsidRDefault="002B6007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04951" w14:textId="60E57096" w:rsidR="006C5B5F" w:rsidRPr="00CD6EC5" w:rsidRDefault="00AF5F00" w:rsidP="0089567D">
            <w:pPr>
              <w:ind w:left="-6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D4C23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delta_regDateTime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D4C23">
              <w:rPr>
                <w:rFonts w:ascii="Times New Roman" w:hAnsi="Times New Roman" w:cs="Times New Roman"/>
                <w:sz w:val="24"/>
                <w:szCs w:val="24"/>
              </w:rPr>
              <w:t>{</w:t>
            </w:r>
            <w:proofErr w:type="spellStart"/>
            <w:r w:rsidR="00CD4C23">
              <w:rPr>
                <w:rFonts w:ascii="Times New Roman" w:hAnsi="Times New Roman" w:cs="Times New Roman"/>
                <w:sz w:val="24"/>
                <w:szCs w:val="24"/>
              </w:rPr>
              <w:t>regDateTime</w:t>
            </w:r>
            <w:proofErr w:type="spellEnd"/>
            <w:r w:rsidR="00CD4C23">
              <w:rPr>
                <w:rFonts w:ascii="Times New Roman" w:hAnsi="Times New Roman" w:cs="Times New Roman"/>
                <w:sz w:val="24"/>
                <w:szCs w:val="24"/>
              </w:rPr>
              <w:t>}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t xml:space="preserve"> nr 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D4C23">
              <w:rPr>
                <w:rFonts w:ascii="Times New Roman" w:hAnsi="Times New Roman" w:cs="Times New Roman"/>
                <w:sz w:val="24"/>
                <w:szCs w:val="24"/>
              </w:rPr>
              <w:instrText xml:space="preserve"> delta_regNumber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D4C23">
              <w:rPr>
                <w:rFonts w:ascii="Times New Roman" w:hAnsi="Times New Roman" w:cs="Times New Roman"/>
                <w:sz w:val="24"/>
                <w:szCs w:val="24"/>
              </w:rPr>
              <w:t>{</w:t>
            </w:r>
            <w:proofErr w:type="spellStart"/>
            <w:r w:rsidR="00CD4C23">
              <w:rPr>
                <w:rFonts w:ascii="Times New Roman" w:hAnsi="Times New Roman" w:cs="Times New Roman"/>
                <w:sz w:val="24"/>
                <w:szCs w:val="24"/>
              </w:rPr>
              <w:t>regNumber</w:t>
            </w:r>
            <w:proofErr w:type="spellEnd"/>
            <w:r w:rsidR="00CD4C23">
              <w:rPr>
                <w:rFonts w:ascii="Times New Roman" w:hAnsi="Times New Roman" w:cs="Times New Roman"/>
                <w:sz w:val="24"/>
                <w:szCs w:val="24"/>
              </w:rPr>
              <w:t>}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</w:tr>
      <w:tr w:rsidR="001A4AAD" w:rsidRPr="00CD6EC5" w14:paraId="59204955" w14:textId="77777777" w:rsidTr="00B74547">
        <w:trPr>
          <w:trHeight w:val="379"/>
        </w:trPr>
        <w:tc>
          <w:tcPr>
            <w:tcW w:w="4605" w:type="dxa"/>
          </w:tcPr>
          <w:p w14:paraId="59204953" w14:textId="3F586A3D" w:rsidR="001A4AAD" w:rsidRPr="00CD6EC5" w:rsidRDefault="00AF5F00" w:rsidP="00F67D4B">
            <w:pPr>
              <w:ind w:left="-112"/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D4C23">
              <w:rPr>
                <w:rFonts w:ascii="Times New Roman" w:hAnsi="Times New Roman" w:cs="Times New Roman"/>
                <w:sz w:val="24"/>
                <w:szCs w:val="24"/>
              </w:rPr>
              <w:instrText xml:space="preserve"> delta_docName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D4C23">
              <w:rPr>
                <w:rFonts w:ascii="Times New Roman" w:hAnsi="Times New Roman" w:cs="Times New Roman"/>
                <w:sz w:val="24"/>
                <w:szCs w:val="24"/>
              </w:rPr>
              <w:t>Siseministeeriumi valitsemisala maismaasõidukite kasutamise kord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606" w:type="dxa"/>
            <w:gridSpan w:val="2"/>
          </w:tcPr>
          <w:p w14:paraId="59204954" w14:textId="77777777" w:rsidR="001A4AAD" w:rsidRPr="00CD6EC5" w:rsidRDefault="001A4AAD" w:rsidP="008956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204956" w14:textId="77777777" w:rsidR="005442C4" w:rsidRPr="00CD6EC5" w:rsidRDefault="005442C4" w:rsidP="00895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204957" w14:textId="77777777" w:rsidR="00AF5F00" w:rsidRPr="00CD6EC5" w:rsidRDefault="00AF5F00" w:rsidP="00895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4CAE4DA" w14:textId="77777777" w:rsidR="00800EBF" w:rsidRDefault="00800EBF" w:rsidP="00800EBF">
      <w:pPr>
        <w:pStyle w:val="BodyText"/>
        <w:tabs>
          <w:tab w:val="left" w:pos="6521"/>
        </w:tabs>
        <w:rPr>
          <w:szCs w:val="24"/>
        </w:rPr>
      </w:pPr>
      <w:r>
        <w:rPr>
          <w:szCs w:val="24"/>
        </w:rPr>
        <w:t>Muudan</w:t>
      </w:r>
      <w:r w:rsidRPr="00741E55">
        <w:rPr>
          <w:szCs w:val="24"/>
        </w:rPr>
        <w:t xml:space="preserve"> kantsleri </w:t>
      </w:r>
      <w:r>
        <w:rPr>
          <w:szCs w:val="24"/>
        </w:rPr>
        <w:t>17. septembri</w:t>
      </w:r>
      <w:r w:rsidRPr="00741E55">
        <w:rPr>
          <w:szCs w:val="24"/>
        </w:rPr>
        <w:t xml:space="preserve"> </w:t>
      </w:r>
      <w:r>
        <w:rPr>
          <w:szCs w:val="24"/>
        </w:rPr>
        <w:t>2019. aasta käskkirja nr 1-5/82</w:t>
      </w:r>
      <w:r w:rsidRPr="00741E55">
        <w:rPr>
          <w:szCs w:val="24"/>
        </w:rPr>
        <w:t xml:space="preserve"> </w:t>
      </w:r>
      <w:r>
        <w:rPr>
          <w:szCs w:val="24"/>
        </w:rPr>
        <w:t>„</w:t>
      </w:r>
      <w:r w:rsidRPr="00CD6EC5">
        <w:rPr>
          <w:szCs w:val="24"/>
        </w:rPr>
        <w:fldChar w:fldCharType="begin"/>
      </w:r>
      <w:r>
        <w:rPr>
          <w:szCs w:val="24"/>
        </w:rPr>
        <w:instrText xml:space="preserve"> delta_docName  \* MERGEFORMAT</w:instrText>
      </w:r>
      <w:r w:rsidRPr="00CD6EC5">
        <w:rPr>
          <w:szCs w:val="24"/>
        </w:rPr>
        <w:fldChar w:fldCharType="separate"/>
      </w:r>
      <w:r>
        <w:rPr>
          <w:szCs w:val="24"/>
        </w:rPr>
        <w:t>Siseministeeriumi valitsemisala maismaasõidukite kasutamise kord</w:t>
      </w:r>
      <w:r w:rsidRPr="00CD6EC5">
        <w:rPr>
          <w:szCs w:val="24"/>
        </w:rPr>
        <w:fldChar w:fldCharType="end"/>
      </w:r>
      <w:r>
        <w:rPr>
          <w:szCs w:val="24"/>
        </w:rPr>
        <w:t xml:space="preserve">“ järgmiselt  </w:t>
      </w:r>
    </w:p>
    <w:p w14:paraId="46BA2E7A" w14:textId="77777777" w:rsidR="00800EBF" w:rsidRDefault="00800EBF" w:rsidP="00800EBF">
      <w:pPr>
        <w:pStyle w:val="BodyText"/>
        <w:tabs>
          <w:tab w:val="left" w:pos="6521"/>
        </w:tabs>
        <w:rPr>
          <w:szCs w:val="24"/>
        </w:rPr>
      </w:pPr>
    </w:p>
    <w:p w14:paraId="6F95C965" w14:textId="77777777" w:rsidR="00800EBF" w:rsidRDefault="00800EBF" w:rsidP="00800EBF">
      <w:pPr>
        <w:pStyle w:val="BodyText"/>
        <w:numPr>
          <w:ilvl w:val="0"/>
          <w:numId w:val="1"/>
        </w:numPr>
        <w:tabs>
          <w:tab w:val="left" w:pos="6521"/>
        </w:tabs>
        <w:rPr>
          <w:szCs w:val="24"/>
        </w:rPr>
      </w:pPr>
      <w:r>
        <w:rPr>
          <w:szCs w:val="24"/>
        </w:rPr>
        <w:t>Täiendan punkti 2 alapunktiga 2.1.14. järgmises sõnastuses:</w:t>
      </w:r>
    </w:p>
    <w:p w14:paraId="605C280B" w14:textId="77777777" w:rsidR="00800EBF" w:rsidRDefault="00800EBF" w:rsidP="00800EBF">
      <w:pPr>
        <w:pStyle w:val="BodyText"/>
        <w:tabs>
          <w:tab w:val="left" w:pos="6521"/>
        </w:tabs>
        <w:rPr>
          <w:szCs w:val="24"/>
        </w:rPr>
      </w:pPr>
    </w:p>
    <w:p w14:paraId="4A790DAE" w14:textId="77777777" w:rsidR="00800EBF" w:rsidRDefault="00800EBF" w:rsidP="00800EBF">
      <w:pPr>
        <w:pStyle w:val="BodyText"/>
        <w:tabs>
          <w:tab w:val="left" w:pos="426"/>
        </w:tabs>
        <w:ind w:left="360"/>
        <w:rPr>
          <w:szCs w:val="24"/>
        </w:rPr>
      </w:pPr>
      <w:r w:rsidRPr="00813B2E">
        <w:rPr>
          <w:szCs w:val="24"/>
        </w:rPr>
        <w:t>„</w:t>
      </w:r>
      <w:r>
        <w:rPr>
          <w:szCs w:val="24"/>
        </w:rPr>
        <w:t xml:space="preserve">2.1.14. </w:t>
      </w:r>
      <w:r w:rsidRPr="00813B2E">
        <w:rPr>
          <w:b/>
          <w:szCs w:val="24"/>
        </w:rPr>
        <w:t>sõiduki ühiskasutus</w:t>
      </w:r>
      <w:r w:rsidRPr="00813B2E">
        <w:rPr>
          <w:szCs w:val="24"/>
        </w:rPr>
        <w:t xml:space="preserve"> – kokkulepitud tingimustel ministeeriumi ja selle valitsemisala asutuse omandis või valduses oleva tavasõiduki kasutamise võimaldamine kõikidele ministeeriumi ja selle valitsemisala asutuste teenistujatele.“</w:t>
      </w:r>
    </w:p>
    <w:p w14:paraId="210EA454" w14:textId="77777777" w:rsidR="00800EBF" w:rsidRPr="00813B2E" w:rsidRDefault="00800EBF" w:rsidP="00800EBF">
      <w:pPr>
        <w:pStyle w:val="BodyText"/>
        <w:tabs>
          <w:tab w:val="left" w:pos="6521"/>
        </w:tabs>
        <w:rPr>
          <w:szCs w:val="24"/>
        </w:rPr>
      </w:pPr>
    </w:p>
    <w:p w14:paraId="49C2F55E" w14:textId="77777777" w:rsidR="00800EBF" w:rsidRDefault="00800EBF" w:rsidP="00800EBF">
      <w:pPr>
        <w:pStyle w:val="BodyText"/>
        <w:numPr>
          <w:ilvl w:val="0"/>
          <w:numId w:val="1"/>
        </w:numPr>
        <w:tabs>
          <w:tab w:val="left" w:pos="6521"/>
        </w:tabs>
        <w:rPr>
          <w:szCs w:val="24"/>
        </w:rPr>
      </w:pPr>
      <w:r>
        <w:rPr>
          <w:szCs w:val="24"/>
        </w:rPr>
        <w:t>Täiendan punkti 5 alapunktiga 5.10. järgmises sõnastuses:</w:t>
      </w:r>
    </w:p>
    <w:p w14:paraId="574C0298" w14:textId="77777777" w:rsidR="00800EBF" w:rsidRDefault="00800EBF" w:rsidP="00800EBF">
      <w:pPr>
        <w:pStyle w:val="BodyText"/>
        <w:tabs>
          <w:tab w:val="left" w:pos="6521"/>
        </w:tabs>
        <w:ind w:left="360"/>
        <w:rPr>
          <w:szCs w:val="24"/>
        </w:rPr>
      </w:pPr>
    </w:p>
    <w:p w14:paraId="1A0C6D31" w14:textId="77777777" w:rsidR="00800EBF" w:rsidRDefault="00800EBF" w:rsidP="00800EBF">
      <w:pPr>
        <w:pStyle w:val="BodyText"/>
        <w:tabs>
          <w:tab w:val="left" w:pos="6521"/>
        </w:tabs>
        <w:ind w:left="360"/>
        <w:rPr>
          <w:szCs w:val="24"/>
        </w:rPr>
      </w:pPr>
      <w:r>
        <w:rPr>
          <w:szCs w:val="24"/>
        </w:rPr>
        <w:t xml:space="preserve">„5.10. </w:t>
      </w:r>
      <w:r w:rsidRPr="00741E55">
        <w:rPr>
          <w:szCs w:val="24"/>
        </w:rPr>
        <w:t>Ühiskasutusse antud sõidukite kasutamise tingimused ja kasutamise üle arvestuse pidamise ja kulude hüvitamise põhimõtted on esitatud korra lisas.</w:t>
      </w:r>
      <w:r>
        <w:rPr>
          <w:szCs w:val="24"/>
        </w:rPr>
        <w:t>“</w:t>
      </w:r>
    </w:p>
    <w:p w14:paraId="69C5C0D2" w14:textId="77777777" w:rsidR="00800EBF" w:rsidRDefault="00800EBF" w:rsidP="00800EBF">
      <w:pPr>
        <w:pStyle w:val="BodyText"/>
        <w:tabs>
          <w:tab w:val="left" w:pos="6521"/>
        </w:tabs>
        <w:rPr>
          <w:szCs w:val="24"/>
        </w:rPr>
      </w:pPr>
    </w:p>
    <w:p w14:paraId="62833831" w14:textId="77777777" w:rsidR="00800EBF" w:rsidRPr="0069694B" w:rsidRDefault="00800EBF" w:rsidP="00800EBF">
      <w:pPr>
        <w:pStyle w:val="BodyText"/>
        <w:numPr>
          <w:ilvl w:val="0"/>
          <w:numId w:val="1"/>
        </w:numPr>
        <w:tabs>
          <w:tab w:val="left" w:pos="6521"/>
        </w:tabs>
        <w:rPr>
          <w:szCs w:val="24"/>
        </w:rPr>
      </w:pPr>
      <w:r w:rsidRPr="0069694B">
        <w:rPr>
          <w:szCs w:val="24"/>
        </w:rPr>
        <w:t xml:space="preserve">Ministeeriumi valitsemisala asutused viivad oma sõidukite kasutamist puudutavad korrad käskkirja nõuetega vastavusse </w:t>
      </w:r>
      <w:r>
        <w:rPr>
          <w:szCs w:val="24"/>
        </w:rPr>
        <w:t>käesoleva muudatuse</w:t>
      </w:r>
      <w:r w:rsidRPr="0069694B">
        <w:rPr>
          <w:szCs w:val="24"/>
        </w:rPr>
        <w:t xml:space="preserve"> allkirjastamisest </w:t>
      </w:r>
      <w:r>
        <w:rPr>
          <w:szCs w:val="24"/>
        </w:rPr>
        <w:t>kahe</w:t>
      </w:r>
      <w:r w:rsidRPr="0069694B">
        <w:rPr>
          <w:szCs w:val="24"/>
        </w:rPr>
        <w:t xml:space="preserve"> kuu jooksul.</w:t>
      </w:r>
    </w:p>
    <w:p w14:paraId="5F0F8BF6" w14:textId="77777777" w:rsidR="00800EBF" w:rsidRDefault="00800EBF" w:rsidP="00800EBF">
      <w:pPr>
        <w:pStyle w:val="BodyText"/>
        <w:tabs>
          <w:tab w:val="left" w:pos="6521"/>
        </w:tabs>
        <w:rPr>
          <w:szCs w:val="24"/>
        </w:rPr>
      </w:pPr>
    </w:p>
    <w:p w14:paraId="7279463D" w14:textId="77777777" w:rsidR="00800EBF" w:rsidRDefault="00800EBF" w:rsidP="00800EBF">
      <w:pPr>
        <w:pStyle w:val="BodyText"/>
        <w:numPr>
          <w:ilvl w:val="0"/>
          <w:numId w:val="1"/>
        </w:numPr>
        <w:tabs>
          <w:tab w:val="left" w:pos="6521"/>
        </w:tabs>
        <w:rPr>
          <w:szCs w:val="24"/>
        </w:rPr>
      </w:pPr>
      <w:r w:rsidRPr="0069694B">
        <w:rPr>
          <w:szCs w:val="24"/>
        </w:rPr>
        <w:t>Käesoleva korra täitmist kontrollib ministeeriumi varahaldusosakonna transportvara nõunik.</w:t>
      </w:r>
    </w:p>
    <w:p w14:paraId="59204958" w14:textId="68872E4A" w:rsidR="00AF5F00" w:rsidRPr="00CD6EC5" w:rsidRDefault="00AF5F00" w:rsidP="0089567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59204959" w14:textId="77777777" w:rsidR="00AF5F00" w:rsidRPr="00CD6EC5" w:rsidRDefault="00AF5F00" w:rsidP="0089567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20495A" w14:textId="77777777" w:rsidR="00AF5F00" w:rsidRDefault="00AF5F00" w:rsidP="0089567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-5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1"/>
        <w:gridCol w:w="4547"/>
      </w:tblGrid>
      <w:tr w:rsidR="00BA6F24" w14:paraId="59204961" w14:textId="77777777" w:rsidTr="00BA6F24">
        <w:tc>
          <w:tcPr>
            <w:tcW w:w="4662" w:type="dxa"/>
          </w:tcPr>
          <w:p w14:paraId="5920495B" w14:textId="77777777" w:rsidR="00BA6F24" w:rsidRPr="00CD6EC5" w:rsidRDefault="00BA6F24" w:rsidP="0089567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0495C" w14:textId="77777777" w:rsidR="00BA6F24" w:rsidRPr="00CD6EC5" w:rsidRDefault="00BA6F24" w:rsidP="0089567D">
            <w:pPr>
              <w:pStyle w:val="Snum"/>
              <w:tabs>
                <w:tab w:val="left" w:pos="567"/>
              </w:tabs>
              <w:ind w:left="-57"/>
              <w:rPr>
                <w:rFonts w:cs="Times New Roman"/>
                <w:i/>
                <w:color w:val="808080" w:themeColor="background1" w:themeShade="80"/>
              </w:rPr>
            </w:pPr>
            <w:r w:rsidRPr="00CD6EC5">
              <w:rPr>
                <w:rFonts w:cs="Times New Roman"/>
                <w:i/>
                <w:color w:val="808080" w:themeColor="background1" w:themeShade="80"/>
              </w:rPr>
              <w:t>(allkirjastatud digitaalselt)</w:t>
            </w:r>
          </w:p>
          <w:p w14:paraId="5920495D" w14:textId="77777777" w:rsidR="00BA6F24" w:rsidRPr="00CD6EC5" w:rsidRDefault="00BA6F24" w:rsidP="0089567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20495E" w14:textId="1246861C" w:rsidR="00BA6F24" w:rsidRPr="00CD6EC5" w:rsidRDefault="00BA6F24" w:rsidP="0089567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D4C23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delta_signerName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D4C23">
              <w:rPr>
                <w:rFonts w:ascii="Times New Roman" w:hAnsi="Times New Roman" w:cs="Times New Roman"/>
                <w:sz w:val="24"/>
                <w:szCs w:val="24"/>
              </w:rPr>
              <w:t>Lauri Lugna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  <w:p w14:paraId="5920495F" w14:textId="58AAC0EC" w:rsidR="00BA6F24" w:rsidRDefault="00BA6F24" w:rsidP="0089567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="00CD4C23">
              <w:rPr>
                <w:rFonts w:ascii="Times New Roman" w:hAnsi="Times New Roman" w:cs="Times New Roman"/>
                <w:sz w:val="24"/>
                <w:szCs w:val="24"/>
              </w:rPr>
              <w:instrText xml:space="preserve"> delta_signerJobTitle  \* MERGEFORMAT</w:instrTex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r w:rsidR="00CD4C23">
              <w:rPr>
                <w:rFonts w:ascii="Times New Roman" w:hAnsi="Times New Roman" w:cs="Times New Roman"/>
                <w:sz w:val="24"/>
                <w:szCs w:val="24"/>
              </w:rPr>
              <w:t>kantsler</w:t>
            </w:r>
            <w:r w:rsidRPr="00CD6EC5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4662" w:type="dxa"/>
          </w:tcPr>
          <w:p w14:paraId="59204960" w14:textId="77777777" w:rsidR="00BA6F24" w:rsidRDefault="00BA6F24" w:rsidP="0089567D">
            <w:pPr>
              <w:tabs>
                <w:tab w:val="left" w:pos="567"/>
              </w:tabs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9204962" w14:textId="77777777" w:rsidR="00765B50" w:rsidRDefault="00765B50" w:rsidP="00895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204963" w14:textId="77777777" w:rsidR="00D8149E" w:rsidRDefault="00D8149E" w:rsidP="00895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204965" w14:textId="7D24AB3E" w:rsidR="00D8149E" w:rsidRPr="00CD6EC5" w:rsidRDefault="00D8149E" w:rsidP="00DD1D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Lisa:</w:t>
      </w:r>
      <w:r w:rsidR="00DD1D38">
        <w:rPr>
          <w:rFonts w:ascii="Times New Roman" w:hAnsi="Times New Roman" w:cs="Times New Roman"/>
          <w:sz w:val="24"/>
          <w:szCs w:val="24"/>
        </w:rPr>
        <w:t xml:space="preserve"> </w:t>
      </w:r>
      <w:r w:rsidR="00DD1D38" w:rsidRPr="00DD1D38">
        <w:rPr>
          <w:rFonts w:ascii="Times New Roman" w:hAnsi="Times New Roman" w:cs="Times New Roman"/>
          <w:sz w:val="24"/>
          <w:szCs w:val="24"/>
        </w:rPr>
        <w:t>Ühiskasutusse antud sõidukite kasutamise tingimused</w:t>
      </w:r>
    </w:p>
    <w:p w14:paraId="59204966" w14:textId="77777777" w:rsidR="00765B50" w:rsidRPr="00CD6EC5" w:rsidRDefault="00765B50" w:rsidP="00895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9204967" w14:textId="77777777" w:rsidR="00765B50" w:rsidRPr="00CD6EC5" w:rsidRDefault="00765B50" w:rsidP="008956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65B50" w:rsidRPr="00CD6EC5" w:rsidSect="009C656D">
      <w:footerReference w:type="default" r:id="rId8"/>
      <w:pgSz w:w="11906" w:h="16838"/>
      <w:pgMar w:top="907" w:right="1021" w:bottom="1418" w:left="181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20496C" w14:textId="77777777" w:rsidR="00421E1F" w:rsidRDefault="00421E1F" w:rsidP="006C5B5F">
      <w:pPr>
        <w:spacing w:after="0" w:line="240" w:lineRule="auto"/>
      </w:pPr>
      <w:r>
        <w:separator/>
      </w:r>
    </w:p>
  </w:endnote>
  <w:endnote w:type="continuationSeparator" w:id="0">
    <w:p w14:paraId="5920496D" w14:textId="77777777" w:rsidR="00421E1F" w:rsidRDefault="00421E1F" w:rsidP="006C5B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20496E" w14:textId="77777777" w:rsidR="006C5B5F" w:rsidRDefault="006C5B5F" w:rsidP="0063372B">
    <w:pPr>
      <w:pStyle w:val="Footer"/>
      <w:ind w:left="-14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20496A" w14:textId="77777777" w:rsidR="00421E1F" w:rsidRDefault="00421E1F" w:rsidP="006C5B5F">
      <w:pPr>
        <w:spacing w:after="0" w:line="240" w:lineRule="auto"/>
      </w:pPr>
      <w:r>
        <w:separator/>
      </w:r>
    </w:p>
  </w:footnote>
  <w:footnote w:type="continuationSeparator" w:id="0">
    <w:p w14:paraId="5920496B" w14:textId="77777777" w:rsidR="00421E1F" w:rsidRDefault="00421E1F" w:rsidP="006C5B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EC62B9"/>
    <w:multiLevelType w:val="multilevel"/>
    <w:tmpl w:val="5EE04E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67D"/>
    <w:rsid w:val="00050593"/>
    <w:rsid w:val="001A4AAD"/>
    <w:rsid w:val="002B6007"/>
    <w:rsid w:val="002C7FC3"/>
    <w:rsid w:val="00421E1F"/>
    <w:rsid w:val="004A71D8"/>
    <w:rsid w:val="004E1881"/>
    <w:rsid w:val="0054123C"/>
    <w:rsid w:val="005442C4"/>
    <w:rsid w:val="00627303"/>
    <w:rsid w:val="0063372B"/>
    <w:rsid w:val="006C5B5F"/>
    <w:rsid w:val="00765B50"/>
    <w:rsid w:val="007D527F"/>
    <w:rsid w:val="007E0BD8"/>
    <w:rsid w:val="00800EBF"/>
    <w:rsid w:val="00870CB7"/>
    <w:rsid w:val="0089567D"/>
    <w:rsid w:val="00926CD5"/>
    <w:rsid w:val="00933056"/>
    <w:rsid w:val="0093570B"/>
    <w:rsid w:val="009C656D"/>
    <w:rsid w:val="00A27F56"/>
    <w:rsid w:val="00AF5F00"/>
    <w:rsid w:val="00B21E4C"/>
    <w:rsid w:val="00B74547"/>
    <w:rsid w:val="00BA6F24"/>
    <w:rsid w:val="00BB6D6E"/>
    <w:rsid w:val="00C837E6"/>
    <w:rsid w:val="00CD4C23"/>
    <w:rsid w:val="00CD6EC5"/>
    <w:rsid w:val="00D21FBE"/>
    <w:rsid w:val="00D73579"/>
    <w:rsid w:val="00D8149E"/>
    <w:rsid w:val="00D919DE"/>
    <w:rsid w:val="00DC4A13"/>
    <w:rsid w:val="00DD1D38"/>
    <w:rsid w:val="00E26533"/>
    <w:rsid w:val="00F3282A"/>
    <w:rsid w:val="00F67D4B"/>
    <w:rsid w:val="00F74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204944"/>
  <w15:docId w15:val="{0B495996-6916-42E6-98AA-56E26ACF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123C"/>
    <w:pPr>
      <w:ind w:left="-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C5B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5B5F"/>
  </w:style>
  <w:style w:type="paragraph" w:styleId="Footer">
    <w:name w:val="footer"/>
    <w:basedOn w:val="Normal"/>
    <w:link w:val="FooterChar"/>
    <w:uiPriority w:val="99"/>
    <w:unhideWhenUsed/>
    <w:rsid w:val="006C5B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5B5F"/>
  </w:style>
  <w:style w:type="paragraph" w:styleId="BalloonText">
    <w:name w:val="Balloon Text"/>
    <w:basedOn w:val="Normal"/>
    <w:link w:val="BalloonTextChar"/>
    <w:uiPriority w:val="99"/>
    <w:semiHidden/>
    <w:unhideWhenUsed/>
    <w:rsid w:val="006C5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5B5F"/>
    <w:rPr>
      <w:rFonts w:ascii="Tahoma" w:hAnsi="Tahoma" w:cs="Tahoma"/>
      <w:sz w:val="16"/>
      <w:szCs w:val="16"/>
    </w:rPr>
  </w:style>
  <w:style w:type="paragraph" w:customStyle="1" w:styleId="Snum">
    <w:name w:val="Sõnum"/>
    <w:autoRedefine/>
    <w:qFormat/>
    <w:rsid w:val="00AF5F00"/>
    <w:pPr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rsid w:val="00DD1D38"/>
    <w:pPr>
      <w:spacing w:after="0" w:line="240" w:lineRule="auto"/>
      <w:ind w:left="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DD1D38"/>
    <w:rPr>
      <w:rFonts w:ascii="Times New Roman" w:eastAsia="Times New Roman" w:hAnsi="Times New Roman" w:cs="Times New Roman"/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D1D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1D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1D3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201</Words>
  <Characters>1170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Siseministeerium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Raiko Reimann</cp:lastModifiedBy>
  <cp:revision>5</cp:revision>
  <dcterms:created xsi:type="dcterms:W3CDTF">2019-12-09T14:20:00Z</dcterms:created>
  <dcterms:modified xsi:type="dcterms:W3CDTF">2019-12-11T08:54:00Z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regNumber">
    <vt:lpwstr>{viit}</vt:lpwstr>
  </property>
  <property fmtid="{D5CDD505-2E9C-101B-9397-08002B2CF9AE}" pid="9" name="delta_regDateTime">
    <vt:lpwstr>{reg kpv}</vt:lpwstr>
  </property>
  <property fmtid="{D5CDD505-2E9C-101B-9397-08002B2CF9AE}" pid="10" name="delta_accessRestriction">
    <vt:lpwstr>{Juurdepääsupiirang}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recipientName.1">
    <vt:lpwstr>{Adressaat}</vt:lpwstr>
  </property>
  <property fmtid="{D5CDD505-2E9C-101B-9397-08002B2CF9AE}" pid="16" name="delta_recipientName.2">
    <vt:lpwstr>{Adressaat}</vt:lpwstr>
  </property>
  <property fmtid="{D5CDD505-2E9C-101B-9397-08002B2CF9AE}" pid="17" name="delta_recipientName.3">
    <vt:lpwstr>{Adressaat}</vt:lpwstr>
  </property>
  <property fmtid="{D5CDD505-2E9C-101B-9397-08002B2CF9AE}" pid="18" name="delta_recipientName.4">
    <vt:lpwstr>{Adressaat}</vt:lpwstr>
  </property>
  <property fmtid="{D5CDD505-2E9C-101B-9397-08002B2CF9AE}" pid="19" name="delta_additionalRecipientName.1">
    <vt:lpwstr>{Lisaadressaat}</vt:lpwstr>
  </property>
  <property fmtid="{D5CDD505-2E9C-101B-9397-08002B2CF9AE}" pid="20" name="delta_additionalRecipientName.2">
    <vt:lpwstr>{Lisaadressaat}</vt:lpwstr>
  </property>
  <property fmtid="{D5CDD505-2E9C-101B-9397-08002B2CF9AE}" pid="21" name="delta_additionalRecipientName.3">
    <vt:lpwstr>{Lisaadressaat}</vt:lpwstr>
  </property>
  <property fmtid="{D5CDD505-2E9C-101B-9397-08002B2CF9AE}" pid="22" name="delta_additionalRecipientName.4">
    <vt:lpwstr>{Lisaadressaat}</vt:lpwstr>
  </property>
  <property fmtid="{D5CDD505-2E9C-101B-9397-08002B2CF9AE}" pid="23" name="delta_additionalRecipientName.5">
    <vt:lpwstr>{Lisaadressaat}</vt:lpwstr>
  </property>
  <property fmtid="{D5CDD505-2E9C-101B-9397-08002B2CF9AE}" pid="24" name="delta_additionalRecipientName.6">
    <vt:lpwstr>{Lisaadressaat}</vt:lpwstr>
  </property>
  <property fmtid="{D5CDD505-2E9C-101B-9397-08002B2CF9AE}" pid="25" name="delta_additionalRecipientName.7">
    <vt:lpwstr>{Lisaadressaat}</vt:lpwstr>
  </property>
  <property fmtid="{D5CDD505-2E9C-101B-9397-08002B2CF9AE}" pid="26" name="delta_additionalRecipientName.8">
    <vt:lpwstr>{Lisaadressaat}</vt:lpwstr>
  </property>
  <property fmtid="{D5CDD505-2E9C-101B-9397-08002B2CF9AE}" pid="27" name="delta_additionalRecipientName.9">
    <vt:lpwstr>{Lisaadressaat}</vt:lpwstr>
  </property>
  <property fmtid="{D5CDD505-2E9C-101B-9397-08002B2CF9AE}" pid="28" name="delta_additionalRecipientName.10">
    <vt:lpwstr>{Lisaadressaat}</vt:lpwstr>
  </property>
  <property fmtid="{D5CDD505-2E9C-101B-9397-08002B2CF9AE}" pid="29" name="delta_signerName">
    <vt:lpwstr>{Allkirjastaja nimi}</vt:lpwstr>
  </property>
  <property fmtid="{D5CDD505-2E9C-101B-9397-08002B2CF9AE}" pid="30" name="delta_signerJobTitle">
    <vt:lpwstr>{allkirjastaja ametinimetus}</vt:lpwstr>
  </property>
  <property fmtid="{D5CDD505-2E9C-101B-9397-08002B2CF9AE}" pid="31" name="delta_signerOrgStructUnit">
    <vt:lpwstr>{allkirjastaja struktuuriüksus}</vt:lpwstr>
  </property>
  <property fmtid="{D5CDD505-2E9C-101B-9397-08002B2CF9AE}" pid="32" name="delta_signerNameTwo">
    <vt:lpwstr>{Kaasalkirjastaja nimi}</vt:lpwstr>
  </property>
  <property fmtid="{D5CDD505-2E9C-101B-9397-08002B2CF9AE}" pid="33" name="delta_signerJobTitleTwo">
    <vt:lpwstr>{Kaasalkirjastaja ametinimetus}</vt:lpwstr>
  </property>
  <property fmtid="{D5CDD505-2E9C-101B-9397-08002B2CF9AE}" pid="34" name="delta_delivererName">
    <vt:lpwstr>{üleandja nimi}</vt:lpwstr>
  </property>
  <property fmtid="{D5CDD505-2E9C-101B-9397-08002B2CF9AE}" pid="35" name="delta_delivererJobTitle">
    <vt:lpwstr>{üleandja ametinimetus}</vt:lpwstr>
  </property>
  <property fmtid="{D5CDD505-2E9C-101B-9397-08002B2CF9AE}" pid="36" name="delta_delivererStructUnit">
    <vt:lpwstr>{üleandja struktuuriüksus}</vt:lpwstr>
  </property>
  <property fmtid="{D5CDD505-2E9C-101B-9397-08002B2CF9AE}" pid="37" name="delta_receiverName">
    <vt:lpwstr>{vastuvõtja nimi}</vt:lpwstr>
  </property>
  <property fmtid="{D5CDD505-2E9C-101B-9397-08002B2CF9AE}" pid="38" name="delta_receiverJobTitle">
    <vt:lpwstr>{vastuvõtja ametinimetus}</vt:lpwstr>
  </property>
  <property fmtid="{D5CDD505-2E9C-101B-9397-08002B2CF9AE}" pid="39" name="delta_receiverStructUnit">
    <vt:lpwstr>{vastuvõtja struktuuriüksus}</vt:lpwstr>
  </property>
  <property fmtid="{D5CDD505-2E9C-101B-9397-08002B2CF9AE}" pid="40" name="delta_rapporteur">
    <vt:lpwstr>{aruande esitaja}</vt:lpwstr>
  </property>
  <property fmtid="{D5CDD505-2E9C-101B-9397-08002B2CF9AE}" pid="41" name="delta_responsibleName">
    <vt:lpwstr>{peatäitja nimi}</vt:lpwstr>
  </property>
  <property fmtid="{D5CDD505-2E9C-101B-9397-08002B2CF9AE}" pid="42" name="delta_coResponsibles">
    <vt:lpwstr>{lisatäitja}</vt:lpwstr>
  </property>
  <property fmtid="{D5CDD505-2E9C-101B-9397-08002B2CF9AE}" pid="43" name="delta_responsibleStructUnit">
    <vt:lpwstr>{peatäitja struktuuriüksus}</vt:lpwstr>
  </property>
  <property fmtid="{D5CDD505-2E9C-101B-9397-08002B2CF9AE}" pid="44" name="delta_DueDate">
    <vt:lpwstr>{tähtaeg}</vt:lpwstr>
  </property>
  <property fmtid="{D5CDD505-2E9C-101B-9397-08002B2CF9AE}" pid="45" name="delta_responsibleOrganization">
    <vt:lpwstr>{peatäitja asutuse nimetus}</vt:lpwstr>
  </property>
  <property fmtid="{D5CDD505-2E9C-101B-9397-08002B2CF9AE}" pid="46" name="delta_givenOutToLivence">
    <vt:lpwstr>{välja antud}</vt:lpwstr>
  </property>
  <property fmtid="{D5CDD505-2E9C-101B-9397-08002B2CF9AE}" pid="47" name="delta_senderRegNumber">
    <vt:lpwstr>{saatja reg nr}</vt:lpwstr>
  </property>
  <property fmtid="{D5CDD505-2E9C-101B-9397-08002B2CF9AE}" pid="48" name="delta_senderRegDate">
    <vt:lpwstr>{saatja reg kpv}</vt:lpwstr>
  </property>
</Properties>
</file>